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84" w:rsidRPr="00633CA6" w:rsidRDefault="00596D84" w:rsidP="00596D84">
      <w:pPr>
        <w:rPr>
          <w:rFonts w:ascii="Times New Roman" w:hAnsi="Times New Roman"/>
          <w:b/>
          <w:sz w:val="24"/>
          <w:szCs w:val="24"/>
        </w:rPr>
      </w:pPr>
      <w:r w:rsidRPr="00633CA6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БЩЕСТВО С ОГРАНИЧЕННОЙ ОТВЕТСТВЕННОСТЬЮ</w:t>
      </w:r>
    </w:p>
    <w:p w:rsidR="00596D84" w:rsidRPr="00633CA6" w:rsidRDefault="00596D84" w:rsidP="00596D84">
      <w:pPr>
        <w:ind w:right="1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«К</w:t>
      </w:r>
      <w:r w:rsidRPr="00633CA6">
        <w:rPr>
          <w:rFonts w:ascii="Times New Roman" w:hAnsi="Times New Roman"/>
          <w:b/>
          <w:sz w:val="24"/>
          <w:szCs w:val="24"/>
        </w:rPr>
        <w:t>ОМИТЕТ ГОРОДСКОГО ХОЗЯЙСТВА»</w:t>
      </w:r>
    </w:p>
    <w:p w:rsidR="00596D84" w:rsidRPr="00633CA6" w:rsidRDefault="00596D84" w:rsidP="00596D84">
      <w:pPr>
        <w:ind w:left="1440" w:right="546" w:firstLine="720"/>
        <w:rPr>
          <w:rFonts w:ascii="Times New Roman" w:hAnsi="Times New Roman"/>
          <w:b/>
          <w:sz w:val="24"/>
          <w:szCs w:val="24"/>
        </w:rPr>
      </w:pPr>
      <w:r w:rsidRPr="00633CA6">
        <w:rPr>
          <w:rFonts w:ascii="Times New Roman" w:hAnsi="Times New Roman"/>
          <w:b/>
          <w:sz w:val="24"/>
          <w:szCs w:val="24"/>
        </w:rPr>
        <w:t>(О</w:t>
      </w:r>
      <w:r>
        <w:rPr>
          <w:rFonts w:ascii="Times New Roman" w:hAnsi="Times New Roman"/>
          <w:b/>
          <w:sz w:val="24"/>
          <w:szCs w:val="24"/>
        </w:rPr>
        <w:t>О</w:t>
      </w:r>
      <w:r w:rsidRPr="00633CA6">
        <w:rPr>
          <w:rFonts w:ascii="Times New Roman" w:hAnsi="Times New Roman"/>
          <w:b/>
          <w:sz w:val="24"/>
          <w:szCs w:val="24"/>
        </w:rPr>
        <w:t>О «КГХ»)</w:t>
      </w:r>
    </w:p>
    <w:p w:rsidR="00596D84" w:rsidRPr="00633CA6" w:rsidRDefault="00596D84" w:rsidP="00596D84">
      <w:pPr>
        <w:ind w:left="1440" w:right="546" w:firstLine="720"/>
        <w:rPr>
          <w:rFonts w:ascii="Times New Roman" w:hAnsi="Times New Roman"/>
          <w:b/>
          <w:sz w:val="24"/>
          <w:szCs w:val="24"/>
        </w:rPr>
      </w:pPr>
    </w:p>
    <w:p w:rsidR="00596D84" w:rsidRPr="008F4C20" w:rsidRDefault="00596D84" w:rsidP="00596D84">
      <w:pPr>
        <w:ind w:right="54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8F4C20">
        <w:rPr>
          <w:rFonts w:ascii="Times New Roman" w:hAnsi="Times New Roman"/>
          <w:sz w:val="24"/>
          <w:szCs w:val="24"/>
        </w:rPr>
        <w:t xml:space="preserve">л. </w:t>
      </w:r>
      <w:r>
        <w:rPr>
          <w:rFonts w:ascii="Times New Roman" w:hAnsi="Times New Roman"/>
          <w:sz w:val="24"/>
          <w:szCs w:val="24"/>
        </w:rPr>
        <w:t>5-я Нижне-Вокзальная</w:t>
      </w:r>
      <w:r w:rsidRPr="008F4C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1Б</w:t>
      </w:r>
      <w:r w:rsidRPr="008F4C20">
        <w:rPr>
          <w:rFonts w:ascii="Times New Roman" w:hAnsi="Times New Roman"/>
          <w:sz w:val="24"/>
          <w:szCs w:val="24"/>
        </w:rPr>
        <w:t xml:space="preserve">, г. Златоуст, </w:t>
      </w:r>
    </w:p>
    <w:p w:rsidR="00596D84" w:rsidRPr="008F4C20" w:rsidRDefault="00596D84" w:rsidP="00596D84">
      <w:pPr>
        <w:ind w:right="54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F4C20">
        <w:rPr>
          <w:rFonts w:ascii="Times New Roman" w:hAnsi="Times New Roman"/>
          <w:sz w:val="24"/>
          <w:szCs w:val="24"/>
        </w:rPr>
        <w:t>Челябинская обл., Россия, 45620</w:t>
      </w:r>
      <w:r>
        <w:rPr>
          <w:rFonts w:ascii="Times New Roman" w:hAnsi="Times New Roman"/>
          <w:sz w:val="24"/>
          <w:szCs w:val="24"/>
        </w:rPr>
        <w:t>5</w:t>
      </w:r>
    </w:p>
    <w:p w:rsidR="00596D84" w:rsidRPr="00904764" w:rsidRDefault="00596D84" w:rsidP="00596D84">
      <w:pPr>
        <w:ind w:right="546"/>
        <w:rPr>
          <w:rFonts w:ascii="Times New Roman" w:hAnsi="Times New Roman"/>
          <w:sz w:val="24"/>
          <w:szCs w:val="24"/>
        </w:rPr>
      </w:pPr>
      <w:r w:rsidRPr="008F4C20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04764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т</w:t>
      </w:r>
      <w:r w:rsidRPr="008F4C20">
        <w:rPr>
          <w:rFonts w:ascii="Times New Roman" w:hAnsi="Times New Roman"/>
          <w:sz w:val="24"/>
          <w:szCs w:val="24"/>
        </w:rPr>
        <w:t>ел.</w:t>
      </w:r>
      <w:r w:rsidRPr="0090476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факс </w:t>
      </w:r>
      <w:r w:rsidRPr="008F4C20">
        <w:rPr>
          <w:rFonts w:ascii="Times New Roman" w:hAnsi="Times New Roman"/>
          <w:sz w:val="24"/>
          <w:szCs w:val="24"/>
        </w:rPr>
        <w:t xml:space="preserve">8(3513) </w:t>
      </w:r>
      <w:r>
        <w:rPr>
          <w:rFonts w:ascii="Times New Roman" w:hAnsi="Times New Roman"/>
          <w:sz w:val="24"/>
          <w:szCs w:val="24"/>
        </w:rPr>
        <w:t>69-40-18</w:t>
      </w:r>
    </w:p>
    <w:p w:rsidR="00596D84" w:rsidRPr="000370CA" w:rsidRDefault="00F8316A" w:rsidP="00596D84">
      <w:pPr>
        <w:ind w:right="546" w:firstLine="720"/>
        <w:rPr>
          <w:rFonts w:ascii="Times New Roman" w:hAnsi="Times New Roman"/>
          <w:sz w:val="24"/>
          <w:szCs w:val="24"/>
          <w:lang w:val="en-US"/>
        </w:rPr>
      </w:pPr>
      <w:r w:rsidRPr="00F8316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863D6" wp14:editId="3E9B0CD7">
                <wp:simplePos x="0" y="0"/>
                <wp:positionH relativeFrom="column">
                  <wp:posOffset>3771900</wp:posOffset>
                </wp:positionH>
                <wp:positionV relativeFrom="paragraph">
                  <wp:posOffset>53340</wp:posOffset>
                </wp:positionV>
                <wp:extent cx="2867025" cy="11430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8E" w:rsidRDefault="006F39A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техподдержку ЛЭРС</w:t>
                            </w:r>
                          </w:p>
                          <w:p w:rsidR="00F8316A" w:rsidRPr="00F8316A" w:rsidRDefault="00F8316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7pt;margin-top:4.2pt;width:225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" filled="f" stroked="f">
                <v:textbox>
                  <w:txbxContent>
                    <w:p w:rsidR="006D218E" w:rsidRDefault="006F39A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техподдержку ЛЭРС</w:t>
                      </w:r>
                    </w:p>
                    <w:p w:rsidR="00F8316A" w:rsidRPr="00F8316A" w:rsidRDefault="00F8316A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D84" w:rsidRPr="005D5C95">
        <w:rPr>
          <w:rFonts w:ascii="Times New Roman" w:hAnsi="Times New Roman"/>
          <w:sz w:val="24"/>
          <w:szCs w:val="24"/>
        </w:rPr>
        <w:t xml:space="preserve">   </w:t>
      </w:r>
      <w:r w:rsidR="00596D84" w:rsidRPr="005D5C95">
        <w:rPr>
          <w:rFonts w:ascii="Times New Roman" w:hAnsi="Times New Roman"/>
          <w:sz w:val="24"/>
          <w:szCs w:val="24"/>
        </w:rPr>
        <w:tab/>
        <w:t xml:space="preserve">  </w:t>
      </w:r>
      <w:proofErr w:type="gramStart"/>
      <w:r w:rsidR="00596D84" w:rsidRPr="008F4C20">
        <w:rPr>
          <w:rFonts w:ascii="Times New Roman" w:hAnsi="Times New Roman"/>
          <w:sz w:val="24"/>
          <w:szCs w:val="24"/>
        </w:rPr>
        <w:t>Е</w:t>
      </w:r>
      <w:proofErr w:type="gramEnd"/>
      <w:r w:rsidR="00596D84" w:rsidRPr="000370CA">
        <w:rPr>
          <w:rFonts w:ascii="Times New Roman" w:hAnsi="Times New Roman"/>
          <w:sz w:val="24"/>
          <w:szCs w:val="24"/>
          <w:lang w:val="en-US"/>
        </w:rPr>
        <w:t>-</w:t>
      </w:r>
      <w:r w:rsidR="00596D84" w:rsidRPr="008F4C20">
        <w:rPr>
          <w:rFonts w:ascii="Times New Roman" w:hAnsi="Times New Roman"/>
          <w:sz w:val="24"/>
          <w:szCs w:val="24"/>
          <w:lang w:val="en-US"/>
        </w:rPr>
        <w:t>mail</w:t>
      </w:r>
      <w:r w:rsidR="00596D84" w:rsidRPr="000370CA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596D84">
        <w:rPr>
          <w:rFonts w:ascii="Times New Roman" w:hAnsi="Times New Roman"/>
          <w:sz w:val="24"/>
          <w:szCs w:val="24"/>
          <w:lang w:val="en-US"/>
        </w:rPr>
        <w:t>mail@</w:t>
      </w:r>
      <w:r w:rsidR="00596D84" w:rsidRPr="008F4C20">
        <w:rPr>
          <w:rFonts w:ascii="Times New Roman" w:hAnsi="Times New Roman"/>
          <w:sz w:val="24"/>
          <w:szCs w:val="24"/>
          <w:lang w:val="en-US"/>
        </w:rPr>
        <w:t>zlat</w:t>
      </w:r>
      <w:r w:rsidR="00596D84">
        <w:rPr>
          <w:rFonts w:ascii="Times New Roman" w:hAnsi="Times New Roman"/>
          <w:sz w:val="24"/>
          <w:szCs w:val="24"/>
          <w:lang w:val="en-US"/>
        </w:rPr>
        <w:t>-kgh</w:t>
      </w:r>
      <w:r w:rsidR="00596D84" w:rsidRPr="000370CA">
        <w:rPr>
          <w:rFonts w:ascii="Times New Roman" w:hAnsi="Times New Roman"/>
          <w:sz w:val="24"/>
          <w:szCs w:val="24"/>
          <w:lang w:val="en-US"/>
        </w:rPr>
        <w:t>.</w:t>
      </w:r>
      <w:r w:rsidR="00596D84" w:rsidRPr="008F4C20">
        <w:rPr>
          <w:rFonts w:ascii="Times New Roman" w:hAnsi="Times New Roman"/>
          <w:sz w:val="24"/>
          <w:szCs w:val="24"/>
          <w:lang w:val="en-US"/>
        </w:rPr>
        <w:t>ru</w:t>
      </w:r>
    </w:p>
    <w:p w:rsidR="00596D84" w:rsidRPr="006C4972" w:rsidRDefault="00596D84" w:rsidP="00596D84">
      <w:pPr>
        <w:ind w:right="546" w:firstLine="720"/>
        <w:rPr>
          <w:rFonts w:ascii="Times New Roman" w:hAnsi="Times New Roman"/>
          <w:sz w:val="24"/>
          <w:szCs w:val="24"/>
        </w:rPr>
      </w:pPr>
      <w:r w:rsidRPr="000370CA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0370CA">
        <w:rPr>
          <w:rFonts w:ascii="Times New Roman" w:hAnsi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>И</w:t>
      </w:r>
      <w:r w:rsidRPr="008F4C20">
        <w:rPr>
          <w:rFonts w:ascii="Times New Roman" w:hAnsi="Times New Roman"/>
          <w:sz w:val="24"/>
          <w:szCs w:val="24"/>
        </w:rPr>
        <w:t>НН</w:t>
      </w:r>
      <w:r w:rsidRPr="006C4972">
        <w:rPr>
          <w:rFonts w:ascii="Times New Roman" w:hAnsi="Times New Roman"/>
          <w:sz w:val="24"/>
          <w:szCs w:val="24"/>
        </w:rPr>
        <w:t xml:space="preserve"> 7404053152/740401001</w:t>
      </w:r>
    </w:p>
    <w:p w:rsidR="00596D84" w:rsidRPr="008F4C20" w:rsidRDefault="00596D84" w:rsidP="00596D84">
      <w:pPr>
        <w:ind w:left="720" w:right="546"/>
        <w:rPr>
          <w:rFonts w:ascii="Times New Roman" w:hAnsi="Times New Roman"/>
          <w:sz w:val="24"/>
          <w:szCs w:val="24"/>
        </w:rPr>
      </w:pPr>
      <w:r w:rsidRPr="006C4972">
        <w:rPr>
          <w:rFonts w:ascii="Times New Roman" w:hAnsi="Times New Roman"/>
          <w:sz w:val="24"/>
          <w:szCs w:val="24"/>
        </w:rPr>
        <w:t xml:space="preserve">       </w:t>
      </w:r>
      <w:r w:rsidRPr="006C4972"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>ОГРН 1097404000825</w:t>
      </w:r>
    </w:p>
    <w:p w:rsidR="00596D84" w:rsidRPr="008F4C20" w:rsidRDefault="00596D84" w:rsidP="00596D84">
      <w:pPr>
        <w:ind w:right="546" w:firstLine="720"/>
        <w:rPr>
          <w:rFonts w:ascii="Times New Roman" w:hAnsi="Times New Roman"/>
          <w:sz w:val="24"/>
          <w:szCs w:val="24"/>
        </w:rPr>
      </w:pPr>
    </w:p>
    <w:p w:rsidR="00596D84" w:rsidRDefault="0000632A" w:rsidP="00596D84">
      <w:pPr>
        <w:spacing w:line="200" w:lineRule="atLeast"/>
        <w:ind w:left="720" w:firstLine="720"/>
        <w:rPr>
          <w:rFonts w:ascii="Times New Roman" w:hAnsi="Times New Roman"/>
          <w:b/>
          <w:bCs/>
          <w:kern w:val="1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   __________________</w:t>
      </w:r>
      <w:r w:rsidR="00596D84">
        <w:rPr>
          <w:rFonts w:ascii="Times New Roman" w:hAnsi="Times New Roman"/>
          <w:sz w:val="24"/>
          <w:szCs w:val="24"/>
        </w:rPr>
        <w:t xml:space="preserve"> </w:t>
      </w:r>
      <w:r w:rsidR="00596D84" w:rsidRPr="008F4C20">
        <w:rPr>
          <w:rFonts w:ascii="Times New Roman" w:hAnsi="Times New Roman"/>
          <w:sz w:val="24"/>
          <w:szCs w:val="24"/>
        </w:rPr>
        <w:t>№</w:t>
      </w:r>
      <w:r w:rsidR="00596D84">
        <w:rPr>
          <w:rFonts w:ascii="Times New Roman" w:hAnsi="Times New Roman"/>
          <w:sz w:val="24"/>
          <w:szCs w:val="24"/>
        </w:rPr>
        <w:t xml:space="preserve"> ______</w:t>
      </w:r>
      <w:r w:rsidR="00596D84">
        <w:rPr>
          <w:rFonts w:ascii="Times New Roman" w:hAnsi="Times New Roman"/>
          <w:sz w:val="24"/>
          <w:szCs w:val="24"/>
        </w:rPr>
        <w:tab/>
      </w:r>
      <w:r w:rsidR="00596D84">
        <w:rPr>
          <w:rFonts w:ascii="Times New Roman" w:hAnsi="Times New Roman"/>
          <w:sz w:val="24"/>
          <w:szCs w:val="24"/>
        </w:rPr>
        <w:tab/>
      </w:r>
      <w:r w:rsidR="00596D84" w:rsidRPr="007366DB">
        <w:rPr>
          <w:b/>
          <w:bCs/>
          <w:kern w:val="1"/>
          <w:sz w:val="18"/>
          <w:szCs w:val="18"/>
        </w:rPr>
        <w:t xml:space="preserve">    </w:t>
      </w:r>
      <w:r w:rsidR="00596D84" w:rsidRPr="007366DB">
        <w:rPr>
          <w:b/>
          <w:bCs/>
          <w:kern w:val="1"/>
          <w:sz w:val="18"/>
          <w:szCs w:val="18"/>
        </w:rPr>
        <w:tab/>
      </w:r>
    </w:p>
    <w:p w:rsidR="0000632A" w:rsidRDefault="0000632A" w:rsidP="00596D84">
      <w:pPr>
        <w:spacing w:line="200" w:lineRule="atLeast"/>
        <w:ind w:left="720" w:firstLine="720"/>
        <w:rPr>
          <w:rFonts w:ascii="Times New Roman" w:hAnsi="Times New Roman"/>
          <w:bCs/>
          <w:kern w:val="1"/>
        </w:rPr>
      </w:pPr>
    </w:p>
    <w:p w:rsidR="0000632A" w:rsidRDefault="0000632A" w:rsidP="00596D84">
      <w:pPr>
        <w:spacing w:line="200" w:lineRule="atLeast"/>
        <w:ind w:left="720" w:firstLine="720"/>
        <w:rPr>
          <w:rFonts w:ascii="Times New Roman" w:hAnsi="Times New Roman"/>
          <w:bCs/>
          <w:kern w:val="1"/>
        </w:rPr>
      </w:pPr>
      <w:r w:rsidRPr="0000632A">
        <w:rPr>
          <w:rFonts w:ascii="Times New Roman" w:hAnsi="Times New Roman"/>
          <w:bCs/>
          <w:kern w:val="1"/>
        </w:rPr>
        <w:t xml:space="preserve">На № </w:t>
      </w:r>
      <w:r>
        <w:rPr>
          <w:rFonts w:ascii="Times New Roman" w:hAnsi="Times New Roman"/>
          <w:bCs/>
          <w:kern w:val="1"/>
        </w:rPr>
        <w:t>____________от_______________</w:t>
      </w:r>
    </w:p>
    <w:p w:rsidR="0000632A" w:rsidRPr="0000632A" w:rsidRDefault="0000632A" w:rsidP="00596D84">
      <w:pPr>
        <w:spacing w:line="200" w:lineRule="atLeast"/>
        <w:ind w:left="720" w:firstLine="720"/>
        <w:rPr>
          <w:rFonts w:ascii="Times New Roman" w:hAnsi="Times New Roman"/>
          <w:bCs/>
          <w:kern w:val="1"/>
        </w:rPr>
      </w:pPr>
    </w:p>
    <w:p w:rsidR="00596D84" w:rsidRDefault="00596D84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635F40" w:rsidRDefault="00635F40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bookmarkStart w:id="0" w:name="_GoBack"/>
      <w:bookmarkEnd w:id="0"/>
    </w:p>
    <w:p w:rsidR="005C1028" w:rsidRDefault="005C1028" w:rsidP="00F8316A">
      <w:pPr>
        <w:spacing w:line="200" w:lineRule="atLeast"/>
        <w:jc w:val="center"/>
        <w:rPr>
          <w:rFonts w:ascii="Times New Roman" w:hAnsi="Times New Roman"/>
          <w:bCs/>
          <w:kern w:val="1"/>
          <w:sz w:val="24"/>
          <w:szCs w:val="24"/>
        </w:rPr>
      </w:pPr>
    </w:p>
    <w:p w:rsidR="00AB64C6" w:rsidRDefault="00AB64C6" w:rsidP="00635F40">
      <w:pPr>
        <w:spacing w:line="360" w:lineRule="auto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Прошу ответить на ряд нижеизложенных вопросов, связанных с нештатными ситуациями.</w:t>
      </w:r>
    </w:p>
    <w:p w:rsidR="006F39AA" w:rsidRPr="0086060D" w:rsidRDefault="006F39AA" w:rsidP="00635F40">
      <w:pPr>
        <w:spacing w:line="360" w:lineRule="auto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Имитация протечки: спускной кран холодной воды на Ду20 открыт 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на пролив </w:t>
      </w:r>
      <w:r>
        <w:rPr>
          <w:rFonts w:ascii="Times New Roman" w:hAnsi="Times New Roman"/>
          <w:bCs/>
          <w:kern w:val="1"/>
          <w:sz w:val="24"/>
          <w:szCs w:val="24"/>
        </w:rPr>
        <w:t>16.12.2014 в 18</w:t>
      </w:r>
      <w:r w:rsidRPr="0086060D">
        <w:rPr>
          <w:rFonts w:ascii="Times New Roman" w:hAnsi="Times New Roman"/>
          <w:bCs/>
          <w:kern w:val="1"/>
          <w:sz w:val="24"/>
          <w:szCs w:val="24"/>
          <w:vertAlign w:val="superscript"/>
        </w:rPr>
        <w:t>20</w:t>
      </w:r>
      <w:r w:rsidR="0086060D">
        <w:rPr>
          <w:rFonts w:ascii="Times New Roman" w:hAnsi="Times New Roman"/>
          <w:bCs/>
          <w:kern w:val="1"/>
          <w:sz w:val="24"/>
          <w:szCs w:val="24"/>
        </w:rPr>
        <w:t>, закрыт 17.12.2014 в 9</w:t>
      </w:r>
      <w:r w:rsidR="0086060D" w:rsidRPr="0086060D">
        <w:rPr>
          <w:rFonts w:ascii="Times New Roman" w:hAnsi="Times New Roman"/>
          <w:bCs/>
          <w:kern w:val="1"/>
          <w:sz w:val="24"/>
          <w:szCs w:val="24"/>
          <w:vertAlign w:val="superscript"/>
        </w:rPr>
        <w:t>30</w:t>
      </w:r>
      <w:r w:rsidR="0086060D">
        <w:rPr>
          <w:rFonts w:ascii="Times New Roman" w:hAnsi="Times New Roman"/>
          <w:bCs/>
          <w:kern w:val="1"/>
          <w:sz w:val="24"/>
          <w:szCs w:val="24"/>
        </w:rPr>
        <w:t>.</w:t>
      </w:r>
    </w:p>
    <w:p w:rsidR="0086060D" w:rsidRDefault="006F39AA" w:rsidP="00635F40">
      <w:pPr>
        <w:spacing w:line="360" w:lineRule="auto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Нештатная ситуация «Утечки и порыв воды», 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ранее </w:t>
      </w:r>
      <w:r>
        <w:rPr>
          <w:rFonts w:ascii="Times New Roman" w:hAnsi="Times New Roman"/>
          <w:bCs/>
          <w:kern w:val="1"/>
          <w:sz w:val="24"/>
          <w:szCs w:val="24"/>
        </w:rPr>
        <w:t>описанная согласно кадру 1 (см. кадр 1)</w:t>
      </w:r>
      <w:r w:rsidR="0086060D">
        <w:rPr>
          <w:rFonts w:ascii="Times New Roman" w:hAnsi="Times New Roman"/>
          <w:bCs/>
          <w:kern w:val="1"/>
          <w:sz w:val="24"/>
          <w:szCs w:val="24"/>
        </w:rPr>
        <w:t>, на 10</w:t>
      </w:r>
      <w:r w:rsidR="0086060D" w:rsidRPr="0086060D">
        <w:rPr>
          <w:rFonts w:ascii="Times New Roman" w:hAnsi="Times New Roman"/>
          <w:bCs/>
          <w:kern w:val="1"/>
          <w:sz w:val="24"/>
          <w:szCs w:val="24"/>
          <w:vertAlign w:val="superscript"/>
        </w:rPr>
        <w:t>00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 17.12.2014 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не была </w:t>
      </w:r>
      <w:r w:rsidR="0086060D">
        <w:rPr>
          <w:rFonts w:ascii="Times New Roman" w:hAnsi="Times New Roman"/>
          <w:bCs/>
          <w:kern w:val="1"/>
          <w:sz w:val="24"/>
          <w:szCs w:val="24"/>
        </w:rPr>
        <w:t>выявлена, хотя среднечасов</w:t>
      </w:r>
      <w:r w:rsidR="00C906C4">
        <w:rPr>
          <w:rFonts w:ascii="Times New Roman" w:hAnsi="Times New Roman"/>
          <w:bCs/>
          <w:kern w:val="1"/>
          <w:sz w:val="24"/>
          <w:szCs w:val="24"/>
        </w:rPr>
        <w:t>ые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 расход</w:t>
      </w:r>
      <w:r w:rsidR="00C906C4">
        <w:rPr>
          <w:rFonts w:ascii="Times New Roman" w:hAnsi="Times New Roman"/>
          <w:bCs/>
          <w:kern w:val="1"/>
          <w:sz w:val="24"/>
          <w:szCs w:val="24"/>
        </w:rPr>
        <w:t>ы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 воды в ночное время превышал</w:t>
      </w:r>
      <w:r w:rsidR="00C906C4">
        <w:rPr>
          <w:rFonts w:ascii="Times New Roman" w:hAnsi="Times New Roman"/>
          <w:bCs/>
          <w:kern w:val="1"/>
          <w:sz w:val="24"/>
          <w:szCs w:val="24"/>
        </w:rPr>
        <w:t>и</w:t>
      </w:r>
      <w:r w:rsidR="0086060D">
        <w:rPr>
          <w:rFonts w:ascii="Times New Roman" w:hAnsi="Times New Roman"/>
          <w:bCs/>
          <w:kern w:val="1"/>
          <w:sz w:val="24"/>
          <w:szCs w:val="24"/>
        </w:rPr>
        <w:t xml:space="preserve"> среднесуточный за 16.12.2014 более</w:t>
      </w:r>
      <w:proofErr w:type="gramStart"/>
      <w:r w:rsidR="00635F40">
        <w:rPr>
          <w:rFonts w:ascii="Times New Roman" w:hAnsi="Times New Roman"/>
          <w:bCs/>
          <w:kern w:val="1"/>
          <w:sz w:val="24"/>
          <w:szCs w:val="24"/>
        </w:rPr>
        <w:t>,</w:t>
      </w:r>
      <w:proofErr w:type="gramEnd"/>
      <w:r w:rsidR="00635F40">
        <w:rPr>
          <w:rFonts w:ascii="Times New Roman" w:hAnsi="Times New Roman"/>
          <w:bCs/>
          <w:kern w:val="1"/>
          <w:sz w:val="24"/>
          <w:szCs w:val="24"/>
        </w:rPr>
        <w:t xml:space="preserve"> чем на </w:t>
      </w:r>
      <w:r w:rsidR="00C906C4">
        <w:rPr>
          <w:rFonts w:ascii="Times New Roman" w:hAnsi="Times New Roman"/>
          <w:bCs/>
          <w:kern w:val="1"/>
          <w:sz w:val="24"/>
          <w:szCs w:val="24"/>
        </w:rPr>
        <w:t>190</w:t>
      </w:r>
      <w:r w:rsidR="00635F40">
        <w:rPr>
          <w:rFonts w:ascii="Times New Roman" w:hAnsi="Times New Roman"/>
          <w:bCs/>
          <w:kern w:val="1"/>
          <w:sz w:val="24"/>
          <w:szCs w:val="24"/>
        </w:rPr>
        <w:t xml:space="preserve"> % (см. таблицу 1)</w:t>
      </w:r>
    </w:p>
    <w:p w:rsidR="006F39AA" w:rsidRDefault="0086060D" w:rsidP="006F39AA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 </w:t>
      </w:r>
    </w:p>
    <w:p w:rsidR="006F39AA" w:rsidRDefault="00635F40" w:rsidP="006F39AA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Кадр 1.</w:t>
      </w:r>
    </w:p>
    <w:p w:rsidR="006B3F2F" w:rsidRDefault="006D218E" w:rsidP="006D218E">
      <w:pPr>
        <w:spacing w:line="360" w:lineRule="auto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.</w:t>
      </w:r>
      <w:r w:rsidR="008456AA" w:rsidRPr="008456AA"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r w:rsidR="00635F40">
        <w:rPr>
          <w:noProof/>
        </w:rPr>
        <w:drawing>
          <wp:inline distT="0" distB="0" distL="0" distR="0" wp14:anchorId="2875DA12" wp14:editId="4C3BA6C6">
            <wp:extent cx="5657850" cy="463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792" t="20060" r="29102" b="24711"/>
                    <a:stretch/>
                  </pic:blipFill>
                  <pic:spPr bwMode="auto">
                    <a:xfrm>
                      <a:off x="0" y="0"/>
                      <a:ext cx="5665731" cy="464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16A" w:rsidRDefault="00F8316A" w:rsidP="005C1028">
      <w:pPr>
        <w:spacing w:line="360" w:lineRule="auto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 </w:t>
      </w:r>
    </w:p>
    <w:p w:rsidR="00596D84" w:rsidRDefault="00596D84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596D84" w:rsidRDefault="00635F40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lastRenderedPageBreak/>
        <w:t>Таблица 1.</w:t>
      </w:r>
      <w:r w:rsidR="005D5C95">
        <w:rPr>
          <w:rFonts w:ascii="Times New Roman" w:hAnsi="Times New Roman"/>
          <w:bCs/>
          <w:kern w:val="1"/>
          <w:sz w:val="24"/>
          <w:szCs w:val="24"/>
        </w:rPr>
        <w:t xml:space="preserve"> «Часовые расходы ХВС»</w:t>
      </w:r>
    </w:p>
    <w:p w:rsidR="004E1DBA" w:rsidRDefault="00635F40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 w:rsidRPr="008456AA">
        <w:rPr>
          <w:noProof/>
        </w:rPr>
        <w:drawing>
          <wp:inline distT="0" distB="0" distL="0" distR="0" wp14:anchorId="72B9C374" wp14:editId="5B8C3572">
            <wp:extent cx="6334760" cy="364184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6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BA" w:rsidRDefault="004E1DBA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4E1DBA" w:rsidRDefault="004E1DBA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C906C4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Вопрос: в чем причина отсутствия реакции на явную нештатную ситуацию.</w:t>
      </w:r>
    </w:p>
    <w:p w:rsidR="00CF6126" w:rsidRDefault="00635F40" w:rsidP="00C906C4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Вопрос: верно ли предположение, что </w:t>
      </w:r>
      <w:r w:rsidR="00276207">
        <w:rPr>
          <w:rFonts w:ascii="Times New Roman" w:hAnsi="Times New Roman"/>
          <w:bCs/>
          <w:kern w:val="1"/>
          <w:sz w:val="24"/>
          <w:szCs w:val="24"/>
        </w:rPr>
        <w:t xml:space="preserve">под </w:t>
      </w:r>
      <w:r>
        <w:rPr>
          <w:rFonts w:ascii="Times New Roman" w:hAnsi="Times New Roman"/>
          <w:bCs/>
          <w:kern w:val="1"/>
          <w:sz w:val="24"/>
          <w:szCs w:val="24"/>
        </w:rPr>
        <w:t>выражение</w:t>
      </w:r>
      <w:r w:rsidR="00276207">
        <w:rPr>
          <w:rFonts w:ascii="Times New Roman" w:hAnsi="Times New Roman"/>
          <w:bCs/>
          <w:kern w:val="1"/>
          <w:sz w:val="24"/>
          <w:szCs w:val="24"/>
        </w:rPr>
        <w:t>м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«среднечасовой расход за сутки» </w:t>
      </w:r>
      <w:r w:rsidR="00AB64C6">
        <w:rPr>
          <w:rFonts w:ascii="Times New Roman" w:hAnsi="Times New Roman"/>
          <w:bCs/>
          <w:kern w:val="1"/>
          <w:sz w:val="24"/>
          <w:szCs w:val="24"/>
        </w:rPr>
        <w:t>в программе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понимается среднечасовой расход за </w:t>
      </w:r>
      <w:r w:rsidRPr="00635F40">
        <w:rPr>
          <w:rFonts w:ascii="Times New Roman" w:hAnsi="Times New Roman"/>
          <w:b/>
          <w:bCs/>
          <w:kern w:val="1"/>
          <w:sz w:val="24"/>
          <w:szCs w:val="24"/>
        </w:rPr>
        <w:t>текущие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сутки. Если так, то реакция системы на факт аварийной ситуации</w:t>
      </w:r>
      <w:r w:rsidR="00276207">
        <w:rPr>
          <w:rFonts w:ascii="Times New Roman" w:hAnsi="Times New Roman"/>
          <w:bCs/>
          <w:kern w:val="1"/>
          <w:sz w:val="24"/>
          <w:szCs w:val="24"/>
        </w:rPr>
        <w:t xml:space="preserve"> совершается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 по окончани</w:t>
      </w:r>
      <w:r w:rsidR="00276207">
        <w:rPr>
          <w:rFonts w:ascii="Times New Roman" w:hAnsi="Times New Roman"/>
          <w:bCs/>
          <w:kern w:val="1"/>
          <w:sz w:val="24"/>
          <w:szCs w:val="24"/>
        </w:rPr>
        <w:t>ю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суток, т.е. в 23 </w:t>
      </w:r>
      <w:r w:rsidRPr="00635F40">
        <w:rPr>
          <w:rFonts w:ascii="Times New Roman" w:hAnsi="Times New Roman"/>
          <w:bCs/>
          <w:kern w:val="1"/>
          <w:sz w:val="24"/>
          <w:szCs w:val="24"/>
          <w:vertAlign w:val="superscript"/>
        </w:rPr>
        <w:t>59-59</w:t>
      </w:r>
      <w:r w:rsidR="00276207">
        <w:rPr>
          <w:rFonts w:ascii="Times New Roman" w:hAnsi="Times New Roman"/>
          <w:bCs/>
          <w:kern w:val="1"/>
          <w:sz w:val="24"/>
          <w:szCs w:val="24"/>
        </w:rPr>
        <w:t xml:space="preserve">, что </w:t>
      </w:r>
      <w:r w:rsidR="00AB64C6">
        <w:rPr>
          <w:rFonts w:ascii="Times New Roman" w:hAnsi="Times New Roman"/>
          <w:bCs/>
          <w:kern w:val="1"/>
          <w:sz w:val="24"/>
          <w:szCs w:val="24"/>
        </w:rPr>
        <w:t>теоритически увеличивает время реакции системы на аварийную ситуаци</w:t>
      </w:r>
      <w:r w:rsidR="00461AAF">
        <w:rPr>
          <w:rFonts w:ascii="Times New Roman" w:hAnsi="Times New Roman"/>
          <w:bCs/>
          <w:kern w:val="1"/>
          <w:sz w:val="24"/>
          <w:szCs w:val="24"/>
        </w:rPr>
        <w:t>ю</w:t>
      </w:r>
      <w:r w:rsidR="00CF6126">
        <w:rPr>
          <w:rFonts w:ascii="Times New Roman" w:hAnsi="Times New Roman"/>
          <w:bCs/>
          <w:kern w:val="1"/>
          <w:sz w:val="24"/>
          <w:szCs w:val="24"/>
        </w:rPr>
        <w:t xml:space="preserve"> до 24 часов.</w:t>
      </w:r>
    </w:p>
    <w:p w:rsidR="00596D84" w:rsidRDefault="00AB64C6" w:rsidP="00C906C4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 И</w:t>
      </w:r>
      <w:r w:rsidR="00B3102E">
        <w:rPr>
          <w:rFonts w:ascii="Times New Roman" w:hAnsi="Times New Roman"/>
          <w:bCs/>
          <w:kern w:val="1"/>
          <w:sz w:val="24"/>
          <w:szCs w:val="24"/>
        </w:rPr>
        <w:t>нертно.</w:t>
      </w:r>
    </w:p>
    <w:p w:rsidR="00F9011B" w:rsidRDefault="00AB64C6" w:rsidP="00C906C4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Предлагаю при описании утечки, текущи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е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часов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ые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расход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ы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в ночное время, сравнивать с накопленным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и (например,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за</w:t>
      </w:r>
      <w:r w:rsidR="002C00EB">
        <w:rPr>
          <w:rFonts w:ascii="Times New Roman" w:hAnsi="Times New Roman"/>
          <w:bCs/>
          <w:kern w:val="1"/>
          <w:sz w:val="24"/>
          <w:szCs w:val="24"/>
        </w:rPr>
        <w:t xml:space="preserve"> месяц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)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средним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и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расход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ами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за подобные часы</w:t>
      </w:r>
      <w:r w:rsidR="002C00EB">
        <w:rPr>
          <w:rFonts w:ascii="Times New Roman" w:hAnsi="Times New Roman"/>
          <w:bCs/>
          <w:kern w:val="1"/>
          <w:sz w:val="24"/>
          <w:szCs w:val="24"/>
        </w:rPr>
        <w:t xml:space="preserve">. </w:t>
      </w:r>
    </w:p>
    <w:p w:rsidR="00F9011B" w:rsidRDefault="00F9011B" w:rsidP="00C906C4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Ч</w:t>
      </w:r>
      <w:r w:rsidR="002C00EB">
        <w:rPr>
          <w:rFonts w:ascii="Times New Roman" w:hAnsi="Times New Roman"/>
          <w:bCs/>
          <w:kern w:val="1"/>
          <w:sz w:val="24"/>
          <w:szCs w:val="24"/>
        </w:rPr>
        <w:t>то позволит</w:t>
      </w:r>
      <w:r>
        <w:rPr>
          <w:rFonts w:ascii="Times New Roman" w:hAnsi="Times New Roman"/>
          <w:bCs/>
          <w:kern w:val="1"/>
          <w:sz w:val="24"/>
          <w:szCs w:val="24"/>
        </w:rPr>
        <w:t>:</w:t>
      </w:r>
    </w:p>
    <w:p w:rsidR="00F9011B" w:rsidRDefault="002C00EB" w:rsidP="00F9011B">
      <w:pPr>
        <w:pStyle w:val="a5"/>
        <w:numPr>
          <w:ilvl w:val="0"/>
          <w:numId w:val="3"/>
        </w:num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 w:rsidRPr="00F9011B">
        <w:rPr>
          <w:rFonts w:ascii="Times New Roman" w:hAnsi="Times New Roman"/>
          <w:bCs/>
          <w:kern w:val="1"/>
          <w:sz w:val="24"/>
          <w:szCs w:val="24"/>
        </w:rPr>
        <w:t>понизить инертность системы при определении нештатной ситуации (не надо ждать окончания суток)</w:t>
      </w:r>
      <w:r w:rsidR="00F9011B">
        <w:rPr>
          <w:rFonts w:ascii="Times New Roman" w:hAnsi="Times New Roman"/>
          <w:bCs/>
          <w:kern w:val="1"/>
          <w:sz w:val="24"/>
          <w:szCs w:val="24"/>
        </w:rPr>
        <w:t>;</w:t>
      </w:r>
    </w:p>
    <w:p w:rsidR="00AB64C6" w:rsidRPr="00F9011B" w:rsidRDefault="00F9011B" w:rsidP="00F9011B">
      <w:pPr>
        <w:pStyle w:val="a5"/>
        <w:numPr>
          <w:ilvl w:val="0"/>
          <w:numId w:val="3"/>
        </w:num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определять более малые по расходу протечки (сравниваются величины одного порядка).</w:t>
      </w:r>
      <w:r w:rsidR="002C00EB" w:rsidRPr="00F9011B">
        <w:rPr>
          <w:rFonts w:ascii="Times New Roman" w:hAnsi="Times New Roman"/>
          <w:bCs/>
          <w:kern w:val="1"/>
          <w:sz w:val="24"/>
          <w:szCs w:val="24"/>
        </w:rPr>
        <w:t xml:space="preserve">  </w:t>
      </w:r>
    </w:p>
    <w:p w:rsidR="00B3102E" w:rsidRDefault="00B3102E" w:rsidP="00B3102E">
      <w:pPr>
        <w:spacing w:line="200" w:lineRule="atLeast"/>
        <w:ind w:left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Вопрос: как понимать выражение «….. расход в </w:t>
      </w:r>
      <w:r>
        <w:rPr>
          <w:rFonts w:ascii="Times New Roman" w:hAnsi="Times New Roman"/>
          <w:bCs/>
          <w:kern w:val="1"/>
          <w:sz w:val="24"/>
          <w:szCs w:val="24"/>
          <w:lang w:val="en-US"/>
        </w:rPr>
        <w:t>n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раз больше обычного», что такое обычный расход:</w:t>
      </w:r>
    </w:p>
    <w:p w:rsidR="00B3102E" w:rsidRDefault="00B3102E" w:rsidP="004C6095">
      <w:pPr>
        <w:pStyle w:val="a5"/>
        <w:numPr>
          <w:ilvl w:val="0"/>
          <w:numId w:val="2"/>
        </w:numPr>
        <w:spacing w:line="200" w:lineRule="atLeast"/>
        <w:ind w:left="226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среднечасовой;</w:t>
      </w:r>
    </w:p>
    <w:p w:rsidR="00B3102E" w:rsidRDefault="00B3102E" w:rsidP="004C6095">
      <w:pPr>
        <w:pStyle w:val="a5"/>
        <w:numPr>
          <w:ilvl w:val="0"/>
          <w:numId w:val="2"/>
        </w:numPr>
        <w:spacing w:line="200" w:lineRule="atLeast"/>
        <w:ind w:left="226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среднесуточный;</w:t>
      </w:r>
    </w:p>
    <w:p w:rsidR="00B3102E" w:rsidRDefault="00B3102E" w:rsidP="004C6095">
      <w:pPr>
        <w:pStyle w:val="a5"/>
        <w:numPr>
          <w:ilvl w:val="0"/>
          <w:numId w:val="2"/>
        </w:numPr>
        <w:spacing w:line="200" w:lineRule="atLeast"/>
        <w:ind w:left="226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среднемесячный</w:t>
      </w:r>
    </w:p>
    <w:p w:rsidR="005D5C95" w:rsidRDefault="005D5C95" w:rsidP="005D5C95">
      <w:pPr>
        <w:spacing w:line="200" w:lineRule="atLeast"/>
        <w:ind w:left="708"/>
        <w:rPr>
          <w:rFonts w:ascii="Times New Roman" w:hAnsi="Times New Roman"/>
          <w:bCs/>
          <w:kern w:val="1"/>
          <w:sz w:val="24"/>
          <w:szCs w:val="24"/>
        </w:rPr>
      </w:pPr>
    </w:p>
    <w:p w:rsidR="005D5C95" w:rsidRPr="005D5C95" w:rsidRDefault="005D5C95" w:rsidP="003643C3">
      <w:pPr>
        <w:spacing w:line="200" w:lineRule="atLeast"/>
        <w:ind w:firstLine="708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Далее: при</w:t>
      </w:r>
      <w:r w:rsidR="003643C3">
        <w:rPr>
          <w:rFonts w:ascii="Times New Roman" w:hAnsi="Times New Roman"/>
          <w:bCs/>
          <w:kern w:val="1"/>
          <w:sz w:val="24"/>
          <w:szCs w:val="24"/>
        </w:rPr>
        <w:t xml:space="preserve"> повышении чувствительности на срабатывание нештатной ситуации </w:t>
      </w:r>
      <w:r w:rsidR="008E5B51">
        <w:rPr>
          <w:rFonts w:ascii="Times New Roman" w:hAnsi="Times New Roman"/>
          <w:bCs/>
          <w:kern w:val="1"/>
          <w:sz w:val="24"/>
          <w:szCs w:val="24"/>
        </w:rPr>
        <w:t xml:space="preserve"> по настройкам согласно </w:t>
      </w:r>
      <w:r w:rsidR="003643C3">
        <w:rPr>
          <w:rFonts w:ascii="Times New Roman" w:hAnsi="Times New Roman"/>
          <w:bCs/>
          <w:kern w:val="1"/>
          <w:sz w:val="24"/>
          <w:szCs w:val="24"/>
        </w:rPr>
        <w:t>кадр</w:t>
      </w:r>
      <w:r w:rsidR="008E5B51">
        <w:rPr>
          <w:rFonts w:ascii="Times New Roman" w:hAnsi="Times New Roman"/>
          <w:bCs/>
          <w:kern w:val="1"/>
          <w:sz w:val="24"/>
          <w:szCs w:val="24"/>
        </w:rPr>
        <w:t>у 2</w:t>
      </w:r>
      <w:r w:rsidR="003643C3">
        <w:rPr>
          <w:rFonts w:ascii="Times New Roman" w:hAnsi="Times New Roman"/>
          <w:bCs/>
          <w:kern w:val="1"/>
          <w:sz w:val="24"/>
          <w:szCs w:val="24"/>
        </w:rPr>
        <w:t xml:space="preserve"> за иные дни, часы нештатная ситуация </w:t>
      </w:r>
      <w:r w:rsidR="008E5B51">
        <w:rPr>
          <w:rFonts w:ascii="Times New Roman" w:hAnsi="Times New Roman"/>
          <w:bCs/>
          <w:kern w:val="1"/>
          <w:sz w:val="24"/>
          <w:szCs w:val="24"/>
        </w:rPr>
        <w:t xml:space="preserve">также </w:t>
      </w:r>
      <w:r w:rsidR="003643C3">
        <w:rPr>
          <w:rFonts w:ascii="Times New Roman" w:hAnsi="Times New Roman"/>
          <w:bCs/>
          <w:kern w:val="1"/>
          <w:sz w:val="24"/>
          <w:szCs w:val="24"/>
        </w:rPr>
        <w:t>не выявлена.</w:t>
      </w:r>
    </w:p>
    <w:p w:rsidR="00635F40" w:rsidRDefault="00635F40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Кадр 2</w:t>
      </w:r>
    </w:p>
    <w:p w:rsidR="00596D84" w:rsidRDefault="00596D84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AB64C6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29BDBF7D" wp14:editId="42520D54">
            <wp:extent cx="6057900" cy="5680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99" t="22291" r="41641" b="14308"/>
                    <a:stretch/>
                  </pic:blipFill>
                  <pic:spPr bwMode="auto">
                    <a:xfrm>
                      <a:off x="0" y="0"/>
                      <a:ext cx="6057276" cy="568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8E5B51">
      <w:pPr>
        <w:spacing w:line="200" w:lineRule="atLeast"/>
        <w:ind w:firstLine="709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При этом </w:t>
      </w:r>
      <w:r w:rsidR="00387657">
        <w:rPr>
          <w:rFonts w:ascii="Times New Roman" w:hAnsi="Times New Roman"/>
          <w:bCs/>
          <w:kern w:val="1"/>
          <w:sz w:val="24"/>
          <w:szCs w:val="24"/>
        </w:rPr>
        <w:t xml:space="preserve">настройка </w:t>
      </w:r>
      <w:r>
        <w:rPr>
          <w:rFonts w:ascii="Times New Roman" w:hAnsi="Times New Roman"/>
          <w:bCs/>
          <w:kern w:val="1"/>
          <w:sz w:val="24"/>
          <w:szCs w:val="24"/>
        </w:rPr>
        <w:t>автоопрос</w:t>
      </w:r>
      <w:r w:rsidR="00387657">
        <w:rPr>
          <w:rFonts w:ascii="Times New Roman" w:hAnsi="Times New Roman"/>
          <w:bCs/>
          <w:kern w:val="1"/>
          <w:sz w:val="24"/>
          <w:szCs w:val="24"/>
        </w:rPr>
        <w:t xml:space="preserve">а 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– согласно к</w:t>
      </w:r>
      <w:r w:rsidR="00387657">
        <w:rPr>
          <w:rFonts w:ascii="Times New Roman" w:hAnsi="Times New Roman"/>
          <w:bCs/>
          <w:kern w:val="1"/>
          <w:sz w:val="24"/>
          <w:szCs w:val="24"/>
        </w:rPr>
        <w:t>адру</w:t>
      </w:r>
      <w:r>
        <w:rPr>
          <w:rFonts w:ascii="Times New Roman" w:hAnsi="Times New Roman"/>
          <w:bCs/>
          <w:kern w:val="1"/>
          <w:sz w:val="24"/>
          <w:szCs w:val="24"/>
        </w:rPr>
        <w:t xml:space="preserve"> 3.</w:t>
      </w:r>
    </w:p>
    <w:p w:rsidR="008E5B51" w:rsidRDefault="008E5B51" w:rsidP="008E5B51">
      <w:pPr>
        <w:spacing w:line="200" w:lineRule="atLeast"/>
        <w:ind w:firstLine="709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lastRenderedPageBreak/>
        <w:t>Кадр 3.</w:t>
      </w:r>
    </w:p>
    <w:p w:rsidR="008E5B51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AB64C6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02D6BF89" wp14:editId="3DF177D7">
            <wp:extent cx="6210300" cy="57586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89" t="22536" r="41641" b="14310"/>
                    <a:stretch/>
                  </pic:blipFill>
                  <pic:spPr bwMode="auto">
                    <a:xfrm>
                      <a:off x="0" y="0"/>
                      <a:ext cx="6209660" cy="575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C3" w:rsidRDefault="00596D84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ab/>
      </w:r>
      <w:r>
        <w:rPr>
          <w:rFonts w:ascii="Times New Roman" w:hAnsi="Times New Roman"/>
          <w:bCs/>
          <w:kern w:val="1"/>
          <w:sz w:val="24"/>
          <w:szCs w:val="24"/>
        </w:rPr>
        <w:tab/>
      </w: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8E5B51" w:rsidRDefault="008E5B51" w:rsidP="008E5B51">
      <w:pPr>
        <w:spacing w:line="200" w:lineRule="atLeast"/>
        <w:ind w:firstLine="709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Данные по расходам за ноябрь, декабрь 2014 г. – см. файл «</w:t>
      </w:r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ул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>2-</w:t>
      </w:r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я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proofErr w:type="spellStart"/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Тесьминская</w:t>
      </w:r>
      <w:proofErr w:type="spellEnd"/>
      <w:r w:rsidRPr="008E5B51"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д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 xml:space="preserve">72 - </w:t>
      </w:r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ХВ</w:t>
      </w:r>
      <w:proofErr w:type="gramStart"/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С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>(</w:t>
      </w:r>
      <w:proofErr w:type="gramEnd"/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холодное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r w:rsidRPr="008E5B51">
        <w:rPr>
          <w:rFonts w:ascii="Times New Roman" w:hAnsi="Times New Roman" w:hint="eastAsia"/>
          <w:bCs/>
          <w:kern w:val="1"/>
          <w:sz w:val="24"/>
          <w:szCs w:val="24"/>
        </w:rPr>
        <w:t>водоснабжение</w:t>
      </w:r>
      <w:r w:rsidRPr="008E5B51">
        <w:rPr>
          <w:rFonts w:ascii="Times New Roman" w:hAnsi="Times New Roman"/>
          <w:bCs/>
          <w:kern w:val="1"/>
          <w:sz w:val="24"/>
          <w:szCs w:val="24"/>
        </w:rPr>
        <w:t>)</w:t>
      </w:r>
      <w:r>
        <w:rPr>
          <w:rFonts w:ascii="Times New Roman" w:hAnsi="Times New Roman"/>
          <w:bCs/>
          <w:kern w:val="1"/>
          <w:sz w:val="24"/>
          <w:szCs w:val="24"/>
        </w:rPr>
        <w:t>»</w:t>
      </w: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3643C3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p w:rsidR="003643C3" w:rsidRDefault="008E5B51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  <w:r>
        <w:rPr>
          <w:rFonts w:ascii="Times New Roman" w:hAnsi="Times New Roman"/>
          <w:bCs/>
          <w:kern w:val="1"/>
          <w:sz w:val="24"/>
          <w:szCs w:val="24"/>
        </w:rPr>
        <w:t>Инженер-теплотехник                                 Зайцев А.Ф.</w:t>
      </w:r>
    </w:p>
    <w:p w:rsidR="001C245D" w:rsidRDefault="001C245D" w:rsidP="00596D84">
      <w:pPr>
        <w:spacing w:line="200" w:lineRule="atLeast"/>
        <w:rPr>
          <w:rFonts w:ascii="Times New Roman" w:hAnsi="Times New Roman"/>
          <w:bCs/>
          <w:kern w:val="1"/>
          <w:sz w:val="24"/>
          <w:szCs w:val="24"/>
        </w:rPr>
      </w:pPr>
    </w:p>
    <w:sectPr w:rsidR="001C245D" w:rsidSect="003643C3">
      <w:pgSz w:w="11906" w:h="16838"/>
      <w:pgMar w:top="426" w:right="707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362C7"/>
    <w:multiLevelType w:val="hybridMultilevel"/>
    <w:tmpl w:val="529A4E5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4FA81AE9"/>
    <w:multiLevelType w:val="hybridMultilevel"/>
    <w:tmpl w:val="36827D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E403FD0"/>
    <w:multiLevelType w:val="hybridMultilevel"/>
    <w:tmpl w:val="B516ABD8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84"/>
    <w:rsid w:val="0000632A"/>
    <w:rsid w:val="00016677"/>
    <w:rsid w:val="000327E5"/>
    <w:rsid w:val="00037086"/>
    <w:rsid w:val="00056BF3"/>
    <w:rsid w:val="000B29EC"/>
    <w:rsid w:val="000B6BAF"/>
    <w:rsid w:val="000D13FD"/>
    <w:rsid w:val="00125DA7"/>
    <w:rsid w:val="00154D57"/>
    <w:rsid w:val="00164AAD"/>
    <w:rsid w:val="00171B62"/>
    <w:rsid w:val="001723D4"/>
    <w:rsid w:val="00177A08"/>
    <w:rsid w:val="00181D79"/>
    <w:rsid w:val="001A5F3A"/>
    <w:rsid w:val="001C245D"/>
    <w:rsid w:val="001C4233"/>
    <w:rsid w:val="001D7AA1"/>
    <w:rsid w:val="002127D3"/>
    <w:rsid w:val="00240EB2"/>
    <w:rsid w:val="00276207"/>
    <w:rsid w:val="00282797"/>
    <w:rsid w:val="002C00EB"/>
    <w:rsid w:val="002C4269"/>
    <w:rsid w:val="002D6A4D"/>
    <w:rsid w:val="00306A31"/>
    <w:rsid w:val="0031607E"/>
    <w:rsid w:val="00332D63"/>
    <w:rsid w:val="00362F93"/>
    <w:rsid w:val="003643C3"/>
    <w:rsid w:val="00364A6B"/>
    <w:rsid w:val="00380412"/>
    <w:rsid w:val="00387657"/>
    <w:rsid w:val="0039370B"/>
    <w:rsid w:val="003940BE"/>
    <w:rsid w:val="003A0D44"/>
    <w:rsid w:val="003B0B31"/>
    <w:rsid w:val="003F5BA6"/>
    <w:rsid w:val="004229DF"/>
    <w:rsid w:val="00461AAF"/>
    <w:rsid w:val="00474B02"/>
    <w:rsid w:val="004B66DF"/>
    <w:rsid w:val="004C6095"/>
    <w:rsid w:val="004E1DBA"/>
    <w:rsid w:val="004E688E"/>
    <w:rsid w:val="004F3CC2"/>
    <w:rsid w:val="00522D78"/>
    <w:rsid w:val="005546EC"/>
    <w:rsid w:val="00572C1B"/>
    <w:rsid w:val="00583C3C"/>
    <w:rsid w:val="00596D84"/>
    <w:rsid w:val="005A78E8"/>
    <w:rsid w:val="005B36F3"/>
    <w:rsid w:val="005C1028"/>
    <w:rsid w:val="005D5C95"/>
    <w:rsid w:val="00635F40"/>
    <w:rsid w:val="00643C4B"/>
    <w:rsid w:val="0065633A"/>
    <w:rsid w:val="006A3EBE"/>
    <w:rsid w:val="006B09A7"/>
    <w:rsid w:val="006B3F2F"/>
    <w:rsid w:val="006D218E"/>
    <w:rsid w:val="006E5AFE"/>
    <w:rsid w:val="006F39AA"/>
    <w:rsid w:val="007039E9"/>
    <w:rsid w:val="0072221B"/>
    <w:rsid w:val="0072540A"/>
    <w:rsid w:val="007653ED"/>
    <w:rsid w:val="007667B2"/>
    <w:rsid w:val="00776E81"/>
    <w:rsid w:val="007D66A6"/>
    <w:rsid w:val="007E259B"/>
    <w:rsid w:val="00820497"/>
    <w:rsid w:val="008456AA"/>
    <w:rsid w:val="00856536"/>
    <w:rsid w:val="0086060D"/>
    <w:rsid w:val="008A07D8"/>
    <w:rsid w:val="008A2949"/>
    <w:rsid w:val="008A58B3"/>
    <w:rsid w:val="008B3DB8"/>
    <w:rsid w:val="008D3DA6"/>
    <w:rsid w:val="008E5B51"/>
    <w:rsid w:val="008F18D0"/>
    <w:rsid w:val="008F75A7"/>
    <w:rsid w:val="009173BC"/>
    <w:rsid w:val="009325D9"/>
    <w:rsid w:val="00955B35"/>
    <w:rsid w:val="00966516"/>
    <w:rsid w:val="00970607"/>
    <w:rsid w:val="0097455A"/>
    <w:rsid w:val="00977365"/>
    <w:rsid w:val="00A1103D"/>
    <w:rsid w:val="00A26E32"/>
    <w:rsid w:val="00A65204"/>
    <w:rsid w:val="00A660E6"/>
    <w:rsid w:val="00A72BE3"/>
    <w:rsid w:val="00AB64C6"/>
    <w:rsid w:val="00AD0505"/>
    <w:rsid w:val="00AD4BD5"/>
    <w:rsid w:val="00AF3B5F"/>
    <w:rsid w:val="00B11A95"/>
    <w:rsid w:val="00B27593"/>
    <w:rsid w:val="00B3102E"/>
    <w:rsid w:val="00B665EA"/>
    <w:rsid w:val="00B67553"/>
    <w:rsid w:val="00B82221"/>
    <w:rsid w:val="00B92329"/>
    <w:rsid w:val="00B97811"/>
    <w:rsid w:val="00BA18C9"/>
    <w:rsid w:val="00BC20ED"/>
    <w:rsid w:val="00BD6280"/>
    <w:rsid w:val="00BF2838"/>
    <w:rsid w:val="00C01B7D"/>
    <w:rsid w:val="00C106D2"/>
    <w:rsid w:val="00C906C4"/>
    <w:rsid w:val="00C948C2"/>
    <w:rsid w:val="00CA7B5F"/>
    <w:rsid w:val="00CB4C57"/>
    <w:rsid w:val="00CF6126"/>
    <w:rsid w:val="00D15070"/>
    <w:rsid w:val="00D17191"/>
    <w:rsid w:val="00D17EA3"/>
    <w:rsid w:val="00D210B4"/>
    <w:rsid w:val="00D350B8"/>
    <w:rsid w:val="00D51415"/>
    <w:rsid w:val="00D57F82"/>
    <w:rsid w:val="00D737CF"/>
    <w:rsid w:val="00D93A11"/>
    <w:rsid w:val="00DC0574"/>
    <w:rsid w:val="00DD2966"/>
    <w:rsid w:val="00DF7C5F"/>
    <w:rsid w:val="00E30549"/>
    <w:rsid w:val="00E365B8"/>
    <w:rsid w:val="00E76E77"/>
    <w:rsid w:val="00E873F6"/>
    <w:rsid w:val="00E878EC"/>
    <w:rsid w:val="00EF37A4"/>
    <w:rsid w:val="00EF4865"/>
    <w:rsid w:val="00F04E4F"/>
    <w:rsid w:val="00F05E01"/>
    <w:rsid w:val="00F10FBA"/>
    <w:rsid w:val="00F20F97"/>
    <w:rsid w:val="00F4705A"/>
    <w:rsid w:val="00F818CC"/>
    <w:rsid w:val="00F8316A"/>
    <w:rsid w:val="00F9011B"/>
    <w:rsid w:val="00F97ADB"/>
    <w:rsid w:val="00F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D84"/>
    <w:rPr>
      <w:rFonts w:ascii="MS Sans Serif" w:hAnsi="MS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31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31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10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D84"/>
    <w:rPr>
      <w:rFonts w:ascii="MS Sans Serif" w:hAnsi="MS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31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831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1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07FF6-0545-48B6-9749-CE177DFB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ooo_set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FuckYouBill</dc:creator>
  <cp:lastModifiedBy>Александр Зайцев</cp:lastModifiedBy>
  <cp:revision>2</cp:revision>
  <cp:lastPrinted>2014-12-17T08:07:00Z</cp:lastPrinted>
  <dcterms:created xsi:type="dcterms:W3CDTF">2014-12-24T10:56:00Z</dcterms:created>
  <dcterms:modified xsi:type="dcterms:W3CDTF">2014-12-24T10:56:00Z</dcterms:modified>
</cp:coreProperties>
</file>